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4E288"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398E6C61" w:rsidR="00BF64AF" w:rsidRPr="00AF2604" w:rsidRDefault="009472BC" w:rsidP="00BF64AF">
      <w:pPr>
        <w:pStyle w:val="Titolocopertina"/>
        <w:rPr>
          <w:rFonts w:ascii="Arial" w:hAnsi="Arial" w:cs="Arial"/>
          <w:kern w:val="32"/>
          <w:sz w:val="20"/>
          <w:szCs w:val="20"/>
        </w:rPr>
      </w:pPr>
      <w:r>
        <w:rPr>
          <w:rFonts w:ascii="Arial" w:hAnsi="Arial" w:cs="Arial"/>
          <w:kern w:val="32"/>
          <w:sz w:val="20"/>
          <w:szCs w:val="20"/>
        </w:rPr>
        <w:t xml:space="preserve">Allegato 5 - </w:t>
      </w:r>
      <w:r w:rsidR="00BF64AF" w:rsidRPr="00AF2604">
        <w:rPr>
          <w:rFonts w:ascii="Arial" w:hAnsi="Arial" w:cs="Arial"/>
          <w:kern w:val="32"/>
          <w:sz w:val="20"/>
          <w:szCs w:val="20"/>
        </w:rPr>
        <w:t xml:space="preserve">FACSIMILE </w:t>
      </w:r>
      <w:r w:rsidR="00601935" w:rsidRPr="00601935">
        <w:rPr>
          <w:rFonts w:ascii="Arial" w:hAnsi="Arial" w:cs="Arial"/>
          <w:kern w:val="32"/>
          <w:sz w:val="20"/>
          <w:szCs w:val="20"/>
        </w:rPr>
        <w:t>dichiarazione familiari conviventi</w:t>
      </w:r>
      <w:r w:rsidR="00BF64AF" w:rsidRPr="00AF2604">
        <w:rPr>
          <w:rFonts w:ascii="Arial" w:hAnsi="Arial" w:cs="Arial"/>
          <w:kern w:val="32"/>
          <w:sz w:val="20"/>
          <w:szCs w:val="20"/>
        </w:rPr>
        <w:t xml:space="preserve">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2FCCCD73" w14:textId="4400EADF" w:rsidR="00BF64AF" w:rsidRPr="00AF2604" w:rsidRDefault="00BF64AF" w:rsidP="00BF64AF">
      <w:pPr>
        <w:rPr>
          <w:rStyle w:val="BLOCKBOLD"/>
          <w:rFonts w:ascii="Arial" w:hAnsi="Arial" w:cs="Arial"/>
          <w:color w:val="0000FF"/>
        </w:rPr>
      </w:pPr>
      <w:r w:rsidRPr="00AF2604">
        <w:rPr>
          <w:rStyle w:val="BLOCKBOLD"/>
          <w:rFonts w:ascii="Arial" w:hAnsi="Arial" w:cs="Arial"/>
        </w:rPr>
        <w:t xml:space="preserve">PER </w:t>
      </w:r>
      <w:r w:rsidR="00DD2186">
        <w:rPr>
          <w:rStyle w:val="BLOCKBOLD"/>
          <w:rFonts w:ascii="Arial" w:hAnsi="Arial" w:cs="Arial"/>
        </w:rPr>
        <w:t xml:space="preserve">LA </w:t>
      </w:r>
      <w:r w:rsidR="00EE207B" w:rsidRPr="00566789">
        <w:rPr>
          <w:rStyle w:val="BLOCKBOLD"/>
          <w:rFonts w:ascii="Arial" w:hAnsi="Arial" w:cs="Arial"/>
        </w:rPr>
        <w:t>GARA EUROPEA A PROCEDURA APERTA PER L’AFFIDAMENTO DELLA CONVENZIONE AVENTE AD OGGETTO LA FORNITURA DI PRODOTTI SOFTWARE ON-PREMISE, MANUTENZIONE SOFTWARE E SERVIZI CONNESSI PER LE PUBBLICHE AMMINISTRAZIONI 2025/2026</w:t>
      </w: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3328106A"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3BF02" w14:textId="77777777" w:rsidR="00F7503D" w:rsidRDefault="00F7503D" w:rsidP="00BF64AF">
      <w:pPr>
        <w:spacing w:line="240" w:lineRule="auto"/>
      </w:pPr>
      <w:r>
        <w:separator/>
      </w:r>
    </w:p>
  </w:endnote>
  <w:endnote w:type="continuationSeparator" w:id="0">
    <w:p w14:paraId="0E2007B9" w14:textId="77777777" w:rsidR="00F7503D" w:rsidRDefault="00F7503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36E80" w14:textId="77777777" w:rsidR="00D447A6" w:rsidRDefault="00D447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A643" w14:textId="77777777" w:rsidR="00D447A6" w:rsidRPr="00D447A6" w:rsidRDefault="00D447A6" w:rsidP="00D447A6">
    <w:pPr>
      <w:pStyle w:val="Pidipagina"/>
    </w:pPr>
    <w:r w:rsidRPr="00D447A6">
      <w:t xml:space="preserve">Gara a procedura aperta ai sensi del </w:t>
    </w:r>
    <w:proofErr w:type="spellStart"/>
    <w:r w:rsidRPr="00D447A6">
      <w:t>D.Lgs.</w:t>
    </w:r>
    <w:proofErr w:type="spellEnd"/>
    <w:r w:rsidRPr="00D447A6">
      <w:t xml:space="preserve"> 36/2023 - Fornitura di Prodotti Software On Premise, manutenzione Software e servizi connessi per le PA 2025/2026 - ID 2924 MODULI DI DICHIARAZIONE</w:t>
    </w:r>
  </w:p>
  <w:p w14:paraId="29241126" w14:textId="10AE4595" w:rsidR="000341E3" w:rsidRPr="00566789" w:rsidRDefault="00BF64AF" w:rsidP="00566789">
    <w:pPr>
      <w:pStyle w:val="Pidipagina"/>
      <w:spacing w:line="240" w:lineRule="auto"/>
      <w:rPr>
        <w:rStyle w:val="Numeropagina"/>
        <w:rFonts w:asciiTheme="minorHAnsi" w:hAnsiTheme="minorHAnsi"/>
        <w:i w:val="0"/>
        <w:iCs w:val="0"/>
      </w:rPr>
    </w:pPr>
    <w:r w:rsidRPr="00566789">
      <w:rPr>
        <w:rFonts w:ascii="Arial" w:hAnsi="Arial" w:cs="Arial"/>
        <w:i w:val="0"/>
        <w:iCs w:val="0"/>
        <w:noProof/>
        <w:color w:val="auto"/>
      </w:rPr>
      <mc:AlternateContent>
        <mc:Choice Requires="wps">
          <w:drawing>
            <wp:anchor distT="0" distB="0" distL="114300" distR="114300" simplePos="0" relativeHeight="251658240"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566789">
      <w:t xml:space="preserve">   </w:t>
    </w:r>
    <w:r w:rsidR="00240D21" w:rsidRPr="00566789">
      <w:rPr>
        <w:rStyle w:val="CorsivorossoCarattere"/>
        <w:rFonts w:ascii="Arial" w:hAnsi="Arial" w:cs="Arial"/>
        <w:iCs w:val="0"/>
        <w:color w:val="auto"/>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6182E" w14:textId="77777777" w:rsidR="00D447A6" w:rsidRDefault="00D447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A5F52" w14:textId="77777777" w:rsidR="00F7503D" w:rsidRDefault="00F7503D" w:rsidP="00BF64AF">
      <w:pPr>
        <w:spacing w:line="240" w:lineRule="auto"/>
      </w:pPr>
      <w:r>
        <w:separator/>
      </w:r>
    </w:p>
  </w:footnote>
  <w:footnote w:type="continuationSeparator" w:id="0">
    <w:p w14:paraId="7B3635E3" w14:textId="77777777" w:rsidR="00F7503D" w:rsidRDefault="00F7503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4B230" w14:textId="77777777" w:rsidR="00D447A6" w:rsidRDefault="00D447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76AE8E8"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58241"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4CDB"/>
    <w:rsid w:val="001660CA"/>
    <w:rsid w:val="001863A1"/>
    <w:rsid w:val="00187196"/>
    <w:rsid w:val="00236023"/>
    <w:rsid w:val="00240D21"/>
    <w:rsid w:val="002461F1"/>
    <w:rsid w:val="00262B6F"/>
    <w:rsid w:val="00276C54"/>
    <w:rsid w:val="00277D76"/>
    <w:rsid w:val="00371FDC"/>
    <w:rsid w:val="003C35EC"/>
    <w:rsid w:val="003E3D24"/>
    <w:rsid w:val="00460877"/>
    <w:rsid w:val="0048210D"/>
    <w:rsid w:val="0053166D"/>
    <w:rsid w:val="00561618"/>
    <w:rsid w:val="00566789"/>
    <w:rsid w:val="005B08B6"/>
    <w:rsid w:val="005C6EC8"/>
    <w:rsid w:val="00601935"/>
    <w:rsid w:val="00615A3C"/>
    <w:rsid w:val="00674699"/>
    <w:rsid w:val="007251BE"/>
    <w:rsid w:val="008557F1"/>
    <w:rsid w:val="0087679F"/>
    <w:rsid w:val="00902256"/>
    <w:rsid w:val="009471E8"/>
    <w:rsid w:val="009472BC"/>
    <w:rsid w:val="00953252"/>
    <w:rsid w:val="009F6194"/>
    <w:rsid w:val="00A132BC"/>
    <w:rsid w:val="00A605B7"/>
    <w:rsid w:val="00AB7D2D"/>
    <w:rsid w:val="00AC37EC"/>
    <w:rsid w:val="00AE5697"/>
    <w:rsid w:val="00AF2604"/>
    <w:rsid w:val="00B077A0"/>
    <w:rsid w:val="00B2397B"/>
    <w:rsid w:val="00B43FB7"/>
    <w:rsid w:val="00B548FC"/>
    <w:rsid w:val="00BA5DCF"/>
    <w:rsid w:val="00BC5837"/>
    <w:rsid w:val="00BD3DB1"/>
    <w:rsid w:val="00BF64AF"/>
    <w:rsid w:val="00C31589"/>
    <w:rsid w:val="00C573F5"/>
    <w:rsid w:val="00D447A6"/>
    <w:rsid w:val="00DD10CA"/>
    <w:rsid w:val="00DD2186"/>
    <w:rsid w:val="00DE6F60"/>
    <w:rsid w:val="00E0411A"/>
    <w:rsid w:val="00E42CCE"/>
    <w:rsid w:val="00E63948"/>
    <w:rsid w:val="00E9450E"/>
    <w:rsid w:val="00EB56C7"/>
    <w:rsid w:val="00EE207B"/>
    <w:rsid w:val="00EF37D7"/>
    <w:rsid w:val="00F526DC"/>
    <w:rsid w:val="00F7503D"/>
    <w:rsid w:val="00F82975"/>
    <w:rsid w:val="00F95A17"/>
    <w:rsid w:val="00FB1A26"/>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73B72-7263-4619-9876-FE0FF49CC2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1C749B-2E81-48EC-8495-877F6CA310D6}">
  <ds:schemaRefs>
    <ds:schemaRef ds:uri="http://schemas.microsoft.com/sharepoint/v3/contenttype/forms"/>
  </ds:schemaRefs>
</ds:datastoreItem>
</file>

<file path=customXml/itemProps3.xml><?xml version="1.0" encoding="utf-8"?>
<ds:datastoreItem xmlns:ds="http://schemas.openxmlformats.org/officeDocument/2006/customXml" ds:itemID="{2D1A1911-7E90-45A9-82EB-6B0A2A292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2977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2025-12-11T21:47:00Z</dcterms:created>
  <dcterms:modified xsi:type="dcterms:W3CDTF">2025-12-12T08:53:00Z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ies>
</file>